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86648" w14:textId="77777777" w:rsidR="008B6C6D" w:rsidRPr="00264FFD" w:rsidRDefault="008B6C6D" w:rsidP="008B6C6D">
      <w:pPr>
        <w:spacing w:after="0" w:line="240" w:lineRule="auto"/>
        <w:jc w:val="center"/>
        <w:rPr>
          <w:rFonts w:ascii="Times New Roman" w:eastAsia="Times New Roman" w:hAnsi="Times New Roman" w:cs="Times New Roman"/>
          <w:b/>
          <w:sz w:val="21"/>
          <w:szCs w:val="21"/>
        </w:rPr>
      </w:pPr>
      <w:r w:rsidRPr="00264FFD">
        <w:rPr>
          <w:rFonts w:ascii="Times New Roman" w:eastAsia="Times New Roman" w:hAnsi="Times New Roman" w:cs="Times New Roman"/>
          <w:b/>
          <w:sz w:val="21"/>
          <w:szCs w:val="21"/>
        </w:rPr>
        <w:t>Notice of Member Meeting and Election for</w:t>
      </w:r>
    </w:p>
    <w:p w14:paraId="4A6881AB" w14:textId="77777777" w:rsidR="008B6C6D" w:rsidRPr="00264FFD" w:rsidRDefault="008B6C6D" w:rsidP="008B6C6D">
      <w:pPr>
        <w:spacing w:after="0" w:line="240" w:lineRule="auto"/>
        <w:jc w:val="center"/>
        <w:rPr>
          <w:rFonts w:ascii="Times New Roman" w:eastAsia="Times New Roman" w:hAnsi="Times New Roman" w:cs="Times New Roman"/>
          <w:b/>
          <w:sz w:val="21"/>
          <w:szCs w:val="21"/>
        </w:rPr>
      </w:pPr>
      <w:r w:rsidRPr="00264FFD">
        <w:rPr>
          <w:rFonts w:ascii="Times New Roman" w:eastAsia="Times New Roman" w:hAnsi="Times New Roman" w:cs="Times New Roman"/>
          <w:b/>
          <w:sz w:val="21"/>
          <w:szCs w:val="21"/>
        </w:rPr>
        <w:t>G &amp; W Water Supply Corporation</w:t>
      </w:r>
    </w:p>
    <w:p w14:paraId="264348BA" w14:textId="77777777" w:rsidR="008B6C6D" w:rsidRPr="00264FFD" w:rsidRDefault="008B6C6D" w:rsidP="008B6C6D">
      <w:pPr>
        <w:spacing w:after="0" w:line="240" w:lineRule="auto"/>
        <w:ind w:firstLine="720"/>
        <w:rPr>
          <w:rFonts w:ascii="Times New Roman" w:eastAsia="Times New Roman" w:hAnsi="Times New Roman" w:cs="Times New Roman"/>
          <w:sz w:val="21"/>
          <w:szCs w:val="21"/>
        </w:rPr>
      </w:pPr>
    </w:p>
    <w:p w14:paraId="7E49C59C" w14:textId="605D091E" w:rsidR="008B6C6D" w:rsidRPr="00264FFD" w:rsidRDefault="008B6C6D" w:rsidP="008B6C6D">
      <w:pPr>
        <w:numPr>
          <w:ilvl w:val="0"/>
          <w:numId w:val="1"/>
        </w:numPr>
        <w:spacing w:after="0" w:line="240" w:lineRule="auto"/>
        <w:rPr>
          <w:rFonts w:ascii="Times New Roman" w:eastAsia="Times New Roman" w:hAnsi="Times New Roman" w:cs="Times New Roman"/>
          <w:sz w:val="21"/>
          <w:szCs w:val="21"/>
        </w:rPr>
      </w:pPr>
      <w:r w:rsidRPr="00264FFD">
        <w:rPr>
          <w:rFonts w:ascii="Times New Roman" w:eastAsia="Times New Roman" w:hAnsi="Times New Roman" w:cs="Times New Roman"/>
          <w:sz w:val="21"/>
          <w:szCs w:val="21"/>
        </w:rPr>
        <w:t>The Meeting for G &amp; W Water Supply Corporation will be held at the office located at 27395 Fieldstore Rd. Waller, Texas.</w:t>
      </w:r>
      <w:r>
        <w:rPr>
          <w:rFonts w:ascii="Times New Roman" w:eastAsia="Times New Roman" w:hAnsi="Times New Roman" w:cs="Times New Roman"/>
          <w:sz w:val="21"/>
          <w:szCs w:val="21"/>
        </w:rPr>
        <w:t xml:space="preserve"> </w:t>
      </w:r>
      <w:r w:rsidRPr="00264FFD">
        <w:rPr>
          <w:rFonts w:ascii="Times New Roman" w:eastAsia="Times New Roman" w:hAnsi="Times New Roman" w:cs="Times New Roman"/>
          <w:sz w:val="21"/>
          <w:szCs w:val="21"/>
        </w:rPr>
        <w:t xml:space="preserve">The meeting will start at 6:30 p.m. on the </w:t>
      </w:r>
      <w:r w:rsidR="00EC54B9">
        <w:rPr>
          <w:rFonts w:ascii="Times New Roman" w:eastAsia="Times New Roman" w:hAnsi="Times New Roman" w:cs="Times New Roman"/>
          <w:sz w:val="21"/>
          <w:szCs w:val="21"/>
        </w:rPr>
        <w:t>15</w:t>
      </w:r>
      <w:r>
        <w:rPr>
          <w:rFonts w:ascii="Times New Roman" w:eastAsia="Times New Roman" w:hAnsi="Times New Roman" w:cs="Times New Roman"/>
          <w:sz w:val="21"/>
          <w:szCs w:val="21"/>
        </w:rPr>
        <w:t xml:space="preserve">th of </w:t>
      </w:r>
      <w:r w:rsidR="00EC54B9">
        <w:rPr>
          <w:rFonts w:ascii="Times New Roman" w:eastAsia="Times New Roman" w:hAnsi="Times New Roman" w:cs="Times New Roman"/>
          <w:sz w:val="21"/>
          <w:szCs w:val="21"/>
        </w:rPr>
        <w:t>September</w:t>
      </w:r>
      <w:r>
        <w:rPr>
          <w:rFonts w:ascii="Times New Roman" w:eastAsia="Times New Roman" w:hAnsi="Times New Roman" w:cs="Times New Roman"/>
          <w:sz w:val="21"/>
          <w:szCs w:val="21"/>
        </w:rPr>
        <w:t xml:space="preserve"> 2020</w:t>
      </w:r>
      <w:r w:rsidRPr="00264FFD">
        <w:rPr>
          <w:rFonts w:ascii="Times New Roman" w:eastAsia="Times New Roman" w:hAnsi="Times New Roman" w:cs="Times New Roman"/>
          <w:sz w:val="21"/>
          <w:szCs w:val="21"/>
        </w:rPr>
        <w:t>.</w:t>
      </w:r>
    </w:p>
    <w:p w14:paraId="6F2EDACB" w14:textId="77777777" w:rsidR="008B6C6D" w:rsidRPr="00264FFD" w:rsidRDefault="008B6C6D" w:rsidP="008B6C6D">
      <w:p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sz w:val="21"/>
          <w:szCs w:val="21"/>
        </w:rPr>
        <w:tab/>
      </w:r>
    </w:p>
    <w:p w14:paraId="738C97F4" w14:textId="77777777" w:rsidR="008B6C6D" w:rsidRPr="00264FFD" w:rsidRDefault="008B6C6D" w:rsidP="008B6C6D">
      <w:pPr>
        <w:numPr>
          <w:ilvl w:val="0"/>
          <w:numId w:val="1"/>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Members will check in with the Election Auditor who will verify whether the member has already submitted a ballot.  Those members who are voting at the meeting will be provided with a ballot.  </w:t>
      </w:r>
    </w:p>
    <w:p w14:paraId="73AE4F5E" w14:textId="77777777" w:rsidR="008B6C6D" w:rsidRPr="00264FFD" w:rsidRDefault="008B6C6D" w:rsidP="008B6C6D">
      <w:pPr>
        <w:spacing w:after="0" w:line="240" w:lineRule="auto"/>
        <w:rPr>
          <w:rFonts w:ascii="Times New Roman" w:eastAsia="Times New Roman" w:hAnsi="Times New Roman" w:cs="Times New Roman"/>
          <w:noProof/>
          <w:sz w:val="21"/>
          <w:szCs w:val="21"/>
        </w:rPr>
      </w:pPr>
    </w:p>
    <w:p w14:paraId="0127C05D" w14:textId="77777777" w:rsidR="008B6C6D" w:rsidRPr="00264FFD" w:rsidRDefault="008B6C6D" w:rsidP="008B6C6D">
      <w:pPr>
        <w:numPr>
          <w:ilvl w:val="0"/>
          <w:numId w:val="1"/>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Members who want to address the board or the membership must sign-in on a separate sheet provided by the presiding director indicating the topic they wish to discuss.  Members will be given three minutes each to speak.  </w:t>
      </w:r>
    </w:p>
    <w:p w14:paraId="6D0B62F5" w14:textId="77777777" w:rsidR="008B6C6D" w:rsidRPr="00264FFD" w:rsidRDefault="008B6C6D" w:rsidP="008B6C6D">
      <w:pPr>
        <w:spacing w:after="0" w:line="240" w:lineRule="auto"/>
        <w:rPr>
          <w:rFonts w:ascii="Times New Roman" w:eastAsia="Times New Roman" w:hAnsi="Times New Roman" w:cs="Times New Roman"/>
          <w:noProof/>
          <w:sz w:val="21"/>
          <w:szCs w:val="21"/>
        </w:rPr>
      </w:pPr>
    </w:p>
    <w:p w14:paraId="68E05387" w14:textId="77777777" w:rsidR="008B6C6D" w:rsidRPr="00264FFD" w:rsidRDefault="008B6C6D" w:rsidP="008B6C6D">
      <w:pPr>
        <w:numPr>
          <w:ilvl w:val="0"/>
          <w:numId w:val="1"/>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sz w:val="21"/>
          <w:szCs w:val="21"/>
        </w:rPr>
        <w:t>No motions may be accepted, or action taken on issues brought up at the meeting from the floor. All action items must have been included on the posted agenda. Members can request that items be placed on the agenda for future annual (or special) member meetings or for future meetings of the Board of Directors.  This limitation is required by the public notice requirements of the Texas Open Meetings Act and is not an attempt to limit any member’s access to address an issue to the Board of Directors or the membership.</w:t>
      </w:r>
    </w:p>
    <w:p w14:paraId="00F15776" w14:textId="77777777" w:rsidR="008B6C6D" w:rsidRPr="00264FFD" w:rsidRDefault="008B6C6D" w:rsidP="008B6C6D">
      <w:pPr>
        <w:spacing w:after="0" w:line="240" w:lineRule="auto"/>
        <w:ind w:firstLine="720"/>
        <w:rPr>
          <w:rFonts w:ascii="Times New Roman" w:eastAsia="Times New Roman" w:hAnsi="Times New Roman" w:cs="Times New Roman"/>
          <w:noProof/>
          <w:sz w:val="21"/>
          <w:szCs w:val="21"/>
        </w:rPr>
      </w:pPr>
    </w:p>
    <w:p w14:paraId="45B4EF2E" w14:textId="77777777" w:rsidR="008B6C6D" w:rsidRPr="00264FFD" w:rsidRDefault="008B6C6D" w:rsidP="008B6C6D">
      <w:pPr>
        <w:spacing w:after="0" w:line="240" w:lineRule="auto"/>
        <w:jc w:val="center"/>
        <w:rPr>
          <w:rFonts w:ascii="Times New Roman" w:eastAsia="Times New Roman" w:hAnsi="Times New Roman" w:cs="Times New Roman"/>
          <w:b/>
          <w:noProof/>
          <w:sz w:val="21"/>
          <w:szCs w:val="21"/>
        </w:rPr>
      </w:pPr>
      <w:r w:rsidRPr="00264FFD">
        <w:rPr>
          <w:rFonts w:ascii="Times New Roman" w:eastAsia="Times New Roman" w:hAnsi="Times New Roman" w:cs="Times New Roman"/>
          <w:b/>
          <w:noProof/>
          <w:sz w:val="21"/>
          <w:szCs w:val="21"/>
        </w:rPr>
        <w:t>Agenda for Members’ Meeting</w:t>
      </w:r>
    </w:p>
    <w:p w14:paraId="4948A316" w14:textId="77777777" w:rsidR="008B6C6D" w:rsidRPr="00264FFD" w:rsidRDefault="008B6C6D" w:rsidP="008B6C6D">
      <w:pPr>
        <w:spacing w:after="0" w:line="240" w:lineRule="auto"/>
        <w:rPr>
          <w:rFonts w:ascii="Times New Roman" w:eastAsia="Times New Roman" w:hAnsi="Times New Roman" w:cs="Times New Roman"/>
          <w:noProof/>
          <w:sz w:val="21"/>
          <w:szCs w:val="21"/>
        </w:rPr>
      </w:pPr>
    </w:p>
    <w:p w14:paraId="02A54D1A"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Presiding director calls the meeting to order at 6:30 p.m.  </w:t>
      </w:r>
    </w:p>
    <w:p w14:paraId="1A8B8436" w14:textId="77777777" w:rsidR="008B6C6D" w:rsidRPr="00264FFD" w:rsidRDefault="008B6C6D" w:rsidP="008B6C6D">
      <w:pPr>
        <w:spacing w:after="0" w:line="240" w:lineRule="auto"/>
        <w:ind w:left="360"/>
        <w:rPr>
          <w:rFonts w:ascii="Times New Roman" w:eastAsia="Times New Roman" w:hAnsi="Times New Roman" w:cs="Times New Roman"/>
          <w:noProof/>
          <w:sz w:val="21"/>
          <w:szCs w:val="21"/>
        </w:rPr>
      </w:pPr>
    </w:p>
    <w:p w14:paraId="755BD412"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Presiding director makes a last call for submission of ballots.</w:t>
      </w:r>
    </w:p>
    <w:p w14:paraId="5EE3C02E" w14:textId="77777777" w:rsidR="008B6C6D" w:rsidRPr="00264FFD" w:rsidRDefault="008B6C6D" w:rsidP="008B6C6D">
      <w:pPr>
        <w:spacing w:after="0" w:line="240" w:lineRule="auto"/>
        <w:ind w:left="720"/>
        <w:rPr>
          <w:rFonts w:ascii="Times New Roman" w:eastAsia="Times New Roman" w:hAnsi="Times New Roman" w:cs="Times New Roman"/>
          <w:noProof/>
          <w:sz w:val="21"/>
          <w:szCs w:val="21"/>
        </w:rPr>
      </w:pPr>
    </w:p>
    <w:p w14:paraId="62509879"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Presiding director announces the total num</w:t>
      </w:r>
      <w:r>
        <w:rPr>
          <w:rFonts w:ascii="Times New Roman" w:eastAsia="Times New Roman" w:hAnsi="Times New Roman" w:cs="Times New Roman"/>
          <w:noProof/>
          <w:sz w:val="21"/>
          <w:szCs w:val="21"/>
        </w:rPr>
        <w:t>ber of members present as of 6:3</w:t>
      </w:r>
      <w:r w:rsidRPr="00264FFD">
        <w:rPr>
          <w:rFonts w:ascii="Times New Roman" w:eastAsia="Times New Roman" w:hAnsi="Times New Roman" w:cs="Times New Roman"/>
          <w:noProof/>
          <w:sz w:val="21"/>
          <w:szCs w:val="21"/>
        </w:rPr>
        <w:t xml:space="preserve">0 p.m. at the meeting and the total number of ballots received prior to the meeting.  Presiding director will then announce that a quorum of the membership is present and that the meeting may proceed. Election Auditor will begin counting the ballots. </w:t>
      </w:r>
      <w:r w:rsidRPr="00264FFD">
        <w:rPr>
          <w:rFonts w:ascii="Times New Roman" w:eastAsia="Times New Roman" w:hAnsi="Times New Roman" w:cs="Times New Roman"/>
          <w:sz w:val="21"/>
          <w:szCs w:val="21"/>
        </w:rPr>
        <w:t>Members arriving after a quorum has been established may still vote as long as the Election Auditor has not completed the written report of the election results.</w:t>
      </w:r>
    </w:p>
    <w:p w14:paraId="48F64C26" w14:textId="77777777" w:rsidR="008B6C6D" w:rsidRPr="00264FFD" w:rsidRDefault="008B6C6D" w:rsidP="008B6C6D">
      <w:pPr>
        <w:spacing w:after="0" w:line="240" w:lineRule="auto"/>
        <w:rPr>
          <w:rFonts w:ascii="Times New Roman" w:eastAsia="Times New Roman" w:hAnsi="Times New Roman" w:cs="Times New Roman"/>
          <w:noProof/>
          <w:sz w:val="21"/>
          <w:szCs w:val="21"/>
        </w:rPr>
      </w:pPr>
    </w:p>
    <w:p w14:paraId="2BD420C0"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Read and approve the previous Member Meeting minutes.</w:t>
      </w:r>
    </w:p>
    <w:p w14:paraId="03F94284" w14:textId="77777777" w:rsidR="008B6C6D" w:rsidRPr="00264FFD" w:rsidRDefault="008B6C6D" w:rsidP="008B6C6D">
      <w:pPr>
        <w:spacing w:after="0" w:line="240" w:lineRule="auto"/>
        <w:ind w:left="720"/>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 </w:t>
      </w:r>
    </w:p>
    <w:p w14:paraId="0C79707D"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Update reports</w:t>
      </w:r>
    </w:p>
    <w:p w14:paraId="29DD172C" w14:textId="77777777"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Report of board president or presiding director</w:t>
      </w:r>
    </w:p>
    <w:p w14:paraId="21CEA976" w14:textId="77777777"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Report of Corporation manager</w:t>
      </w:r>
    </w:p>
    <w:p w14:paraId="1047C95F" w14:textId="77777777"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Auditor’s report on system finances</w:t>
      </w:r>
    </w:p>
    <w:p w14:paraId="2D04E926" w14:textId="77777777"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Engineer’s report on projects</w:t>
      </w:r>
    </w:p>
    <w:p w14:paraId="30713404" w14:textId="77777777"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Operator’s report on system’s operations and concerns</w:t>
      </w:r>
    </w:p>
    <w:p w14:paraId="01E555CC" w14:textId="77777777" w:rsidR="008B6C6D" w:rsidRPr="00264FFD" w:rsidRDefault="008B6C6D" w:rsidP="008B6C6D">
      <w:p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    </w:t>
      </w:r>
    </w:p>
    <w:p w14:paraId="56192C81" w14:textId="77777777" w:rsidR="008B6C6D" w:rsidRPr="00264FFD" w:rsidRDefault="008B6C6D" w:rsidP="008B6C6D">
      <w:pPr>
        <w:spacing w:after="0" w:line="240" w:lineRule="auto"/>
        <w:rPr>
          <w:rFonts w:ascii="Times New Roman" w:eastAsia="Times New Roman" w:hAnsi="Times New Roman" w:cs="Times New Roman"/>
          <w:noProof/>
          <w:sz w:val="21"/>
          <w:szCs w:val="21"/>
        </w:rPr>
      </w:pPr>
    </w:p>
    <w:p w14:paraId="1ECD2FF4"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Open or Public Forum: Comments from members who signed up to speak, limited to three minutes each.</w:t>
      </w:r>
    </w:p>
    <w:p w14:paraId="40B55B03" w14:textId="77777777" w:rsidR="008B6C6D" w:rsidRPr="00264FFD" w:rsidRDefault="008B6C6D" w:rsidP="008B6C6D">
      <w:pPr>
        <w:spacing w:after="0" w:line="240" w:lineRule="auto"/>
        <w:rPr>
          <w:rFonts w:ascii="Times New Roman" w:eastAsia="Times New Roman" w:hAnsi="Times New Roman" w:cs="Times New Roman"/>
          <w:noProof/>
          <w:sz w:val="21"/>
          <w:szCs w:val="21"/>
        </w:rPr>
      </w:pPr>
    </w:p>
    <w:p w14:paraId="087164D9"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Election Results </w:t>
      </w:r>
    </w:p>
    <w:p w14:paraId="01369BBF" w14:textId="77777777" w:rsidR="008B6C6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Election Auditor provides the presiding director with a written report of the election results for director positions, amendments to Bylaws; and any other proposition voted on by the members.</w:t>
      </w:r>
    </w:p>
    <w:p w14:paraId="2701A9BB" w14:textId="77777777" w:rsidR="008B6C6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8B6C6D">
        <w:rPr>
          <w:rFonts w:ascii="Times New Roman" w:eastAsia="Times New Roman" w:hAnsi="Times New Roman" w:cs="Times New Roman"/>
          <w:noProof/>
          <w:sz w:val="21"/>
          <w:szCs w:val="21"/>
          <w:u w:val="single"/>
        </w:rPr>
        <w:t>Directors up for election:</w:t>
      </w:r>
      <w:r w:rsidRPr="008B6C6D">
        <w:rPr>
          <w:rFonts w:ascii="Times New Roman" w:eastAsia="Times New Roman" w:hAnsi="Times New Roman" w:cs="Times New Roman"/>
          <w:noProof/>
          <w:sz w:val="21"/>
          <w:szCs w:val="21"/>
        </w:rPr>
        <w:t xml:space="preserve"> </w:t>
      </w:r>
      <w:r>
        <w:rPr>
          <w:rFonts w:ascii="Times New Roman" w:eastAsia="Times New Roman" w:hAnsi="Times New Roman" w:cs="Times New Roman"/>
          <w:noProof/>
          <w:sz w:val="21"/>
          <w:szCs w:val="21"/>
        </w:rPr>
        <w:t>None</w:t>
      </w:r>
    </w:p>
    <w:p w14:paraId="05D93F62" w14:textId="77777777" w:rsidR="008B6C6D" w:rsidRPr="008B6C6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8B6C6D">
        <w:rPr>
          <w:rFonts w:ascii="Times New Roman" w:eastAsia="Times New Roman" w:hAnsi="Times New Roman" w:cs="Times New Roman"/>
          <w:noProof/>
          <w:sz w:val="21"/>
          <w:szCs w:val="21"/>
        </w:rPr>
        <w:t>Presiding director announces election results.</w:t>
      </w:r>
      <w:r w:rsidRPr="008B6C6D">
        <w:rPr>
          <w:rFonts w:ascii="Times New Roman" w:eastAsia="Times New Roman" w:hAnsi="Times New Roman" w:cs="Times New Roman"/>
          <w:noProof/>
          <w:sz w:val="21"/>
          <w:szCs w:val="21"/>
        </w:rPr>
        <w:softHyphen/>
      </w:r>
      <w:r w:rsidRPr="008B6C6D">
        <w:rPr>
          <w:rFonts w:ascii="Times New Roman" w:eastAsia="Times New Roman" w:hAnsi="Times New Roman" w:cs="Times New Roman"/>
          <w:noProof/>
          <w:sz w:val="21"/>
          <w:szCs w:val="21"/>
        </w:rPr>
        <w:softHyphen/>
      </w:r>
    </w:p>
    <w:p w14:paraId="7A614669" w14:textId="77777777"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Presiding director introduces newly elected directors and if no objections, declares them as board members to assume the position of directors immediately.</w:t>
      </w:r>
    </w:p>
    <w:p w14:paraId="00D72E5C" w14:textId="77777777" w:rsidR="008B6C6D" w:rsidRPr="00264FFD" w:rsidRDefault="008B6C6D" w:rsidP="008B6C6D">
      <w:pPr>
        <w:numPr>
          <w:ilvl w:val="1"/>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Comments from the newly elected directors.</w:t>
      </w:r>
    </w:p>
    <w:p w14:paraId="5A1A3332" w14:textId="77777777" w:rsidR="008B6C6D" w:rsidRPr="00264FFD" w:rsidRDefault="008B6C6D" w:rsidP="008B6C6D">
      <w:pPr>
        <w:spacing w:after="0" w:line="240" w:lineRule="auto"/>
        <w:ind w:left="720"/>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 xml:space="preserve"> </w:t>
      </w:r>
    </w:p>
    <w:p w14:paraId="3A2AF2B6"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Closing comments by presiding director.</w:t>
      </w:r>
    </w:p>
    <w:p w14:paraId="1CAE047D" w14:textId="77777777" w:rsidR="008B6C6D" w:rsidRPr="00264FFD" w:rsidRDefault="008B6C6D" w:rsidP="008B6C6D">
      <w:pPr>
        <w:numPr>
          <w:ilvl w:val="0"/>
          <w:numId w:val="2"/>
        </w:numPr>
        <w:spacing w:after="0" w:line="240" w:lineRule="auto"/>
        <w:rPr>
          <w:rFonts w:ascii="Times New Roman" w:eastAsia="Times New Roman" w:hAnsi="Times New Roman" w:cs="Times New Roman"/>
          <w:noProof/>
          <w:sz w:val="21"/>
          <w:szCs w:val="21"/>
        </w:rPr>
      </w:pPr>
      <w:r w:rsidRPr="00264FFD">
        <w:rPr>
          <w:rFonts w:ascii="Times New Roman" w:eastAsia="Times New Roman" w:hAnsi="Times New Roman" w:cs="Times New Roman"/>
          <w:noProof/>
          <w:sz w:val="21"/>
          <w:szCs w:val="21"/>
        </w:rPr>
        <w:t>Meeting is adjourned.</w:t>
      </w:r>
    </w:p>
    <w:p w14:paraId="5AEEF71D" w14:textId="77777777" w:rsidR="008B6C6D" w:rsidRDefault="008B6C6D" w:rsidP="008B6C6D"/>
    <w:p w14:paraId="1C8B0D39" w14:textId="77777777" w:rsidR="006A57A3" w:rsidRDefault="006A57A3"/>
    <w:sectPr w:rsidR="006A57A3" w:rsidSect="00C50898">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4876A1"/>
    <w:multiLevelType w:val="hybridMultilevel"/>
    <w:tmpl w:val="5066E35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A612C4A"/>
    <w:multiLevelType w:val="hybridMultilevel"/>
    <w:tmpl w:val="193A3DE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C6D"/>
    <w:rsid w:val="006A57A3"/>
    <w:rsid w:val="008B6C6D"/>
    <w:rsid w:val="0090539A"/>
    <w:rsid w:val="00A3387D"/>
    <w:rsid w:val="00CE201B"/>
    <w:rsid w:val="00D449D3"/>
    <w:rsid w:val="00EC5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98C7"/>
  <w15:chartTrackingRefBased/>
  <w15:docId w15:val="{9AF1E0A3-58A6-4E5C-9FCC-18334351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C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dc:creator>
  <cp:keywords/>
  <dc:description/>
  <cp:lastModifiedBy>Shelby Yates</cp:lastModifiedBy>
  <cp:revision>3</cp:revision>
  <cp:lastPrinted>2020-05-29T18:10:00Z</cp:lastPrinted>
  <dcterms:created xsi:type="dcterms:W3CDTF">2020-05-29T18:17:00Z</dcterms:created>
  <dcterms:modified xsi:type="dcterms:W3CDTF">2020-08-24T16:56:00Z</dcterms:modified>
</cp:coreProperties>
</file>